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9F3B" w14:textId="003CC1E0" w:rsidR="00852E27" w:rsidRDefault="00852E27" w:rsidP="00852E27">
      <w:pPr>
        <w:jc w:val="right"/>
        <w:rPr>
          <w:b/>
          <w:bCs/>
        </w:rPr>
      </w:pPr>
      <w:r>
        <w:rPr>
          <w:b/>
          <w:bCs/>
        </w:rPr>
        <w:t>Załącznik nr 2 do umowy</w:t>
      </w:r>
    </w:p>
    <w:p w14:paraId="43A446A2" w14:textId="654B403F" w:rsidR="00852E27" w:rsidRPr="00852E27" w:rsidRDefault="00852E27" w:rsidP="00852E27">
      <w:pPr>
        <w:jc w:val="center"/>
        <w:rPr>
          <w:sz w:val="24"/>
          <w:szCs w:val="24"/>
        </w:rPr>
      </w:pPr>
      <w:r w:rsidRPr="00852E27">
        <w:rPr>
          <w:b/>
          <w:bCs/>
          <w:sz w:val="24"/>
          <w:szCs w:val="24"/>
        </w:rPr>
        <w:t>Klauzula informacyjna</w:t>
      </w:r>
      <w:r w:rsidR="00696CA1">
        <w:rPr>
          <w:b/>
          <w:bCs/>
          <w:sz w:val="24"/>
          <w:szCs w:val="24"/>
        </w:rPr>
        <w:t xml:space="preserve"> </w:t>
      </w:r>
      <w:r w:rsidR="00696CA1" w:rsidRPr="00696CA1">
        <w:rPr>
          <w:b/>
          <w:bCs/>
          <w:sz w:val="24"/>
          <w:szCs w:val="24"/>
        </w:rPr>
        <w:t>dla osób wskazanych w umowie</w:t>
      </w:r>
      <w:r w:rsidRPr="00852E27">
        <w:rPr>
          <w:sz w:val="24"/>
          <w:szCs w:val="24"/>
        </w:rPr>
        <w:t xml:space="preserve"> </w:t>
      </w:r>
    </w:p>
    <w:p w14:paraId="63EE26BA" w14:textId="77777777" w:rsidR="00852E27" w:rsidRDefault="00852E27" w:rsidP="00852E27">
      <w:pPr>
        <w:jc w:val="both"/>
      </w:pPr>
    </w:p>
    <w:p w14:paraId="2913BA0A" w14:textId="77777777" w:rsidR="00852E27" w:rsidRDefault="00852E27" w:rsidP="00852E27">
      <w:pPr>
        <w:jc w:val="both"/>
      </w:pPr>
      <w:r w:rsidRPr="00852E27">
        <w:t xml:space="preserve">W celu zapewnienia przejrzystości przetwarzania danych osobowych w związku z pozyskiwaniem Państwa danych chcemy Państwa poinformować o tym, że: </w:t>
      </w:r>
    </w:p>
    <w:p w14:paraId="240778E9" w14:textId="77777777" w:rsidR="00852E27" w:rsidRDefault="00852E27" w:rsidP="00852E27">
      <w:pPr>
        <w:jc w:val="both"/>
      </w:pPr>
      <w:r w:rsidRPr="00852E27">
        <w:t xml:space="preserve">1. Administratorem Państwa danych osobowych jest Wojewódzkie Wielospecjalistyczne Centrum Onkologii Traumatologii im. M. Kopernika w Łodzi (93-513) z siedzibą przy ul. Pabianickiej 62, tel.: +48 42 689 50 00, e-mail: szpital@kopernik.lodz.pl, zwane dalej Szpitalem. </w:t>
      </w:r>
    </w:p>
    <w:p w14:paraId="66D060AF" w14:textId="41879349" w:rsidR="00852E27" w:rsidRDefault="00852E27" w:rsidP="00852E27">
      <w:pPr>
        <w:jc w:val="both"/>
      </w:pPr>
      <w:r w:rsidRPr="00852E27">
        <w:t xml:space="preserve">2. Wszelkie informacje i wątpliwości dotyczące przetwarzania Państwa danych przez Administratora można kierować do Inspektora Ochrony Danych pisemnie na adres administratora lub mailowo na adres </w:t>
      </w:r>
      <w:hyperlink r:id="rId4" w:history="1">
        <w:r w:rsidRPr="00DB0DF3">
          <w:rPr>
            <w:rStyle w:val="Hipercze"/>
          </w:rPr>
          <w:t>iod@kopernik.lodz.pl</w:t>
        </w:r>
      </w:hyperlink>
      <w:r w:rsidRPr="00852E27">
        <w:t xml:space="preserve"> </w:t>
      </w:r>
    </w:p>
    <w:p w14:paraId="0413E73D" w14:textId="63B6CF1E" w:rsidR="00696CA1" w:rsidRDefault="00852E27" w:rsidP="00852E27">
      <w:pPr>
        <w:jc w:val="both"/>
      </w:pPr>
      <w:r w:rsidRPr="00852E27">
        <w:t>3. Państwa dane osobowe przetwarzane będą na podstawie przepisów art. 6 ust.1 pkt</w:t>
      </w:r>
      <w:r w:rsidR="00696CA1">
        <w:t xml:space="preserve"> b</w:t>
      </w:r>
      <w:r w:rsidRPr="00852E27">
        <w:t>)</w:t>
      </w:r>
      <w:r w:rsidR="00696CA1" w:rsidRPr="00696CA1">
        <w:t>, w związku z zawarciem i realizacją umowy pomiędzy Szpitalem a podmiotem, który Państwo reprezentują, wyłącznie w zakresie danych osobowych osób wskazanych imiennie w treści tej umowy, w celu należytego wykonania oraz nadzoru nad realizacją jej postanowień.</w:t>
      </w:r>
    </w:p>
    <w:p w14:paraId="1B3EA140" w14:textId="77777777" w:rsidR="00852E27" w:rsidRDefault="00852E27" w:rsidP="00852E27">
      <w:pPr>
        <w:jc w:val="both"/>
      </w:pPr>
      <w:r w:rsidRPr="00852E27">
        <w:t xml:space="preserve">4. Państwa dane osobowe mogą być udostępnione innym uprawnionym podmiotom, na podstawie przepisów prawa w tym organom kontrolnym, a także podmiotom, z którymi Administrator zawarł umowę w związku z realizacją usług na rzecz Administratora (art. kancelarią prawną, dostawcą oprogramowania, zewnętrznym audytorem). </w:t>
      </w:r>
    </w:p>
    <w:p w14:paraId="04B9748B" w14:textId="10612C22" w:rsidR="00852E27" w:rsidRDefault="00852E27" w:rsidP="00852E27">
      <w:pPr>
        <w:jc w:val="both"/>
      </w:pPr>
      <w:r w:rsidRPr="00852E27">
        <w:t>5. Państwa dane osobowe będą przechowywane przez okres niezbędny do realizacji umowy oraz przez okres przechowywania dokumentacji wymagany przepisami powszechnie obowiązującego prawa: art. 5 ustawy z dnia 14 lipca 1983 r. o narodowym zasobie archiwalnym i archiw</w:t>
      </w:r>
      <w:r w:rsidR="00C37EEE">
        <w:t>ach.</w:t>
      </w:r>
      <w:r w:rsidRPr="00852E27">
        <w:t xml:space="preserve"> </w:t>
      </w:r>
    </w:p>
    <w:p w14:paraId="1CB8A07C" w14:textId="77777777" w:rsidR="00852E27" w:rsidRDefault="00852E27" w:rsidP="00852E27">
      <w:pPr>
        <w:jc w:val="both"/>
      </w:pPr>
      <w:r w:rsidRPr="00852E27">
        <w:t xml:space="preserve">6. Przysługuje Państwu prawo dostępu do treści swoich danych, prawo ich sprostowania i przysługuje prawo żądania: ich usunięcia, ograniczenia przetwarzania, przenoszenia oraz wniesienia sprzeciwu. </w:t>
      </w:r>
    </w:p>
    <w:p w14:paraId="3B232635" w14:textId="59B8AC58" w:rsidR="0030088A" w:rsidRDefault="00852E27" w:rsidP="00852E27">
      <w:pPr>
        <w:jc w:val="both"/>
      </w:pPr>
      <w:r w:rsidRPr="00852E27">
        <w:t>7. Jeśli uznają Państwo, iż przetwarzanie danych osobowych narusza przepisy RODO, przysługuje Państwu prawo wniesienia skargi do Prezesa Urzędu Ochrony Danych Osobowych.</w:t>
      </w:r>
    </w:p>
    <w:sectPr w:rsidR="0030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27"/>
    <w:rsid w:val="0030088A"/>
    <w:rsid w:val="00372A44"/>
    <w:rsid w:val="004F0CD2"/>
    <w:rsid w:val="00696CA1"/>
    <w:rsid w:val="00852E27"/>
    <w:rsid w:val="009034D4"/>
    <w:rsid w:val="00994518"/>
    <w:rsid w:val="00AE50B4"/>
    <w:rsid w:val="00C37EEE"/>
    <w:rsid w:val="00DC12C8"/>
    <w:rsid w:val="00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3364"/>
  <w15:chartTrackingRefBased/>
  <w15:docId w15:val="{80CC5D83-E4F0-4238-9987-9A5C750C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E2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2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opernik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Joanna Borowczyk</dc:creator>
  <cp:keywords/>
  <dc:description/>
  <cp:lastModifiedBy>Kamila Joanna Borowczyk</cp:lastModifiedBy>
  <cp:revision>4</cp:revision>
  <dcterms:created xsi:type="dcterms:W3CDTF">2025-09-11T09:31:00Z</dcterms:created>
  <dcterms:modified xsi:type="dcterms:W3CDTF">2025-09-18T07:17:00Z</dcterms:modified>
</cp:coreProperties>
</file>